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8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75"/>
      </w:tblGrid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center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b/>
                <w:sz w:val="28"/>
                <w:szCs w:val="28"/>
              </w:rPr>
              <w:t>ТЕХНИКО-ТЕХНОЛОГИЧЕСКАЯ КАРТА №434М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048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11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4570" w:type="dxa"/>
            <w:gridSpan w:val="4"/>
            <w:shd w:val="clear" w:color="FFFFFF" w:fill="auto"/>
            <w:vAlign w:val="center"/>
          </w:tcPr>
          <w:p w:rsidR="00333E42" w:rsidRPr="00333E42" w:rsidRDefault="00333E42" w:rsidP="00333E42">
            <w:pPr>
              <w:jc w:val="center"/>
            </w:pP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b/>
                <w:sz w:val="22"/>
              </w:rPr>
              <w:t>"Булочка молочная, 50 г"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333E42" w:rsidRPr="00333E42" w:rsidRDefault="00333E42" w:rsidP="00333E42">
            <w:pPr>
              <w:jc w:val="right"/>
            </w:pPr>
          </w:p>
        </w:tc>
        <w:tc>
          <w:tcPr>
            <w:tcW w:w="6683" w:type="dxa"/>
            <w:gridSpan w:val="5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1. ОБЛАСТЬ ПРИМЕНЕНИЯ</w:t>
            </w:r>
          </w:p>
        </w:tc>
      </w:tr>
      <w:tr w:rsidR="00333E42" w:rsidRPr="00333E42" w:rsidTr="00666E3C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both"/>
            </w:pPr>
          </w:p>
        </w:tc>
        <w:tc>
          <w:tcPr>
            <w:tcW w:w="9571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333E42" w:rsidRPr="00333E42" w:rsidRDefault="00333E42" w:rsidP="00333E42">
            <w:pPr>
              <w:jc w:val="both"/>
            </w:pPr>
            <w:r w:rsidRPr="00333E42">
              <w:rPr>
                <w:sz w:val="22"/>
              </w:rPr>
              <w:t xml:space="preserve">Настоящая технико-технологическая карта распространяется на «Булочка молочная, 50 г», применяется для приготовления и реализации в общеобразовательных организациях в соответствии </w:t>
            </w:r>
            <w:r w:rsidRPr="003D41D8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3D41D8">
              <w:rPr>
                <w:sz w:val="22"/>
              </w:rPr>
              <w:t xml:space="preserve"> / П</w:t>
            </w:r>
            <w:proofErr w:type="gramEnd"/>
            <w:r w:rsidRPr="003D41D8">
              <w:rPr>
                <w:sz w:val="22"/>
              </w:rPr>
              <w:t xml:space="preserve">од ред. М.П. Могильного и В.А. </w:t>
            </w:r>
            <w:proofErr w:type="spellStart"/>
            <w:r w:rsidRPr="003D41D8">
              <w:rPr>
                <w:sz w:val="22"/>
              </w:rPr>
              <w:t>Тутельяна</w:t>
            </w:r>
            <w:proofErr w:type="spellEnd"/>
            <w:r w:rsidRPr="003D41D8">
              <w:rPr>
                <w:sz w:val="22"/>
              </w:rPr>
              <w:t xml:space="preserve">. – М.: </w:t>
            </w:r>
            <w:proofErr w:type="spellStart"/>
            <w:r w:rsidRPr="003D41D8">
              <w:rPr>
                <w:sz w:val="22"/>
              </w:rPr>
              <w:t>ДеЛи</w:t>
            </w:r>
            <w:proofErr w:type="spellEnd"/>
            <w:r w:rsidRPr="003D41D8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9B3904">
              <w:rPr>
                <w:sz w:val="22"/>
              </w:rPr>
              <w:t>г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6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7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2. ТРЕБОВАНИЯ К СЫРЬЮ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both"/>
            </w:pPr>
            <w:r w:rsidRPr="00333E42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«Булочка молочная, 50 г», должны соответствовать требованиям </w:t>
            </w:r>
            <w:proofErr w:type="gramStart"/>
            <w:r w:rsidRPr="00333E42">
              <w:rPr>
                <w:sz w:val="22"/>
              </w:rPr>
              <w:t>ТР</w:t>
            </w:r>
            <w:proofErr w:type="gramEnd"/>
            <w:r w:rsidRPr="00333E42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6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7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3. РЕЦЕПТУРА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33E42" w:rsidRPr="00333E42" w:rsidRDefault="00333E42" w:rsidP="00333E4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707DAA" wp14:editId="2E919B68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333E42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333E42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333E42">
              <w:rPr>
                <w:b/>
                <w:sz w:val="18"/>
                <w:szCs w:val="18"/>
              </w:rPr>
              <w:t>, 50 г.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2391" w:type="dxa"/>
            <w:gridSpan w:val="2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333E42" w:rsidRPr="00333E42" w:rsidRDefault="00333E42" w:rsidP="00333E42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D02319" wp14:editId="0BDF3EC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b/>
                <w:sz w:val="20"/>
                <w:szCs w:val="20"/>
              </w:rPr>
              <w:t>НЕТТО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r w:rsidRPr="00333E42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0,039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r w:rsidRPr="00333E42">
              <w:rPr>
                <w:sz w:val="18"/>
                <w:szCs w:val="18"/>
              </w:rPr>
              <w:t>Мука</w:t>
            </w:r>
            <w:r>
              <w:rPr>
                <w:sz w:val="18"/>
                <w:szCs w:val="18"/>
              </w:rPr>
              <w:t xml:space="preserve"> (на </w:t>
            </w:r>
            <w:proofErr w:type="spellStart"/>
            <w:r>
              <w:rPr>
                <w:sz w:val="18"/>
                <w:szCs w:val="18"/>
              </w:rPr>
              <w:t>подпыл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0,002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r w:rsidRPr="00333E42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0,000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r w:rsidRPr="00333E42">
              <w:rPr>
                <w:sz w:val="18"/>
                <w:szCs w:val="18"/>
              </w:rPr>
              <w:t>Молоко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0,020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r w:rsidRPr="00333E42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0,000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r w:rsidRPr="00333E42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8"/>
                <w:szCs w:val="18"/>
              </w:rPr>
              <w:t>0,050</w:t>
            </w:r>
          </w:p>
        </w:tc>
      </w:tr>
      <w:tr w:rsidR="00333E42" w:rsidRPr="00333E42" w:rsidTr="00666E3C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6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7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4. ТЕХНОЛОГИЧЕСКИЙ ПРОЦЕСС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</w:tcPr>
          <w:p w:rsidR="00333E42" w:rsidRPr="00333E42" w:rsidRDefault="00333E42" w:rsidP="00333E42">
            <w:pPr>
              <w:jc w:val="both"/>
            </w:pPr>
            <w:r w:rsidRPr="00333E42">
              <w:rPr>
                <w:sz w:val="22"/>
              </w:rPr>
              <w:t xml:space="preserve">Из дрожжевого теста  с влажностью 40% формуют шарики массой 58 г, кладут их швом вниз на смазанные жиром листы и ставят в теплое место для </w:t>
            </w:r>
            <w:proofErr w:type="spellStart"/>
            <w:r w:rsidRPr="00333E42">
              <w:rPr>
                <w:sz w:val="22"/>
              </w:rPr>
              <w:t>расстойки</w:t>
            </w:r>
            <w:proofErr w:type="spellEnd"/>
            <w:r w:rsidRPr="00333E42">
              <w:rPr>
                <w:sz w:val="22"/>
              </w:rPr>
              <w:t xml:space="preserve"> на 20-25 мин. Перед выпечкой на поверхности делают три-четыре косых надреза. Выпекают 10-12 мин при температуре 230-240 °C.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6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7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</w:tcPr>
          <w:p w:rsidR="00333E42" w:rsidRDefault="00333E42" w:rsidP="00333E42">
            <w:pPr>
              <w:rPr>
                <w:sz w:val="22"/>
              </w:rPr>
            </w:pPr>
            <w:r w:rsidRPr="00333E42">
              <w:rPr>
                <w:sz w:val="22"/>
              </w:rPr>
              <w:t>Внешний вид: форма изделия - круглая. Поверхн</w:t>
            </w:r>
            <w:r w:rsidR="00384568">
              <w:rPr>
                <w:sz w:val="22"/>
              </w:rPr>
              <w:t>ость с тремя-четырьмя косыми не</w:t>
            </w:r>
            <w:r w:rsidRPr="00333E42">
              <w:rPr>
                <w:sz w:val="22"/>
              </w:rPr>
              <w:t>глубокими надрезами.</w:t>
            </w:r>
            <w:r w:rsidRPr="00333E42">
              <w:rPr>
                <w:sz w:val="22"/>
              </w:rPr>
              <w:br/>
              <w:t>Консистенция: мякиш хорошо пропечен, пористый</w:t>
            </w:r>
            <w:r w:rsidRPr="00333E42">
              <w:rPr>
                <w:sz w:val="22"/>
              </w:rPr>
              <w:br/>
              <w:t xml:space="preserve">Цвет: от </w:t>
            </w:r>
            <w:proofErr w:type="gramStart"/>
            <w:r w:rsidRPr="00333E42">
              <w:rPr>
                <w:sz w:val="22"/>
              </w:rPr>
              <w:t>желтого</w:t>
            </w:r>
            <w:proofErr w:type="gramEnd"/>
            <w:r w:rsidRPr="00333E42">
              <w:rPr>
                <w:sz w:val="22"/>
              </w:rPr>
              <w:t xml:space="preserve"> до светло-коричневого.</w:t>
            </w:r>
            <w:r w:rsidRPr="00333E42">
              <w:rPr>
                <w:sz w:val="22"/>
              </w:rPr>
              <w:br/>
              <w:t>Вкус: свойственный свежевыпеченному изделию из дрожжевого теста.</w:t>
            </w:r>
            <w:bookmarkStart w:id="0" w:name="_GoBack"/>
            <w:bookmarkEnd w:id="0"/>
            <w:r w:rsidRPr="00333E42">
              <w:rPr>
                <w:sz w:val="22"/>
              </w:rPr>
              <w:br/>
              <w:t>Запах: приятный, свойственный свежевыпеченному изделию из дрожжевого теста</w:t>
            </w:r>
          </w:p>
          <w:p w:rsidR="00333E42" w:rsidRPr="00333E42" w:rsidRDefault="00333E42" w:rsidP="00333E42">
            <w:pPr>
              <w:rPr>
                <w:sz w:val="22"/>
              </w:rPr>
            </w:pPr>
            <w:r>
              <w:t>Р</w:t>
            </w:r>
            <w:r w:rsidRPr="00333E42">
              <w:rPr>
                <w:sz w:val="22"/>
              </w:rPr>
              <w:t>еализация блюда происходит порционно. При температуре подачи 20-25 °C.</w:t>
            </w:r>
          </w:p>
          <w:p w:rsidR="00333E42" w:rsidRPr="00333E42" w:rsidRDefault="00333E42" w:rsidP="00333E42">
            <w:r w:rsidRPr="00333E42">
              <w:rPr>
                <w:sz w:val="22"/>
              </w:rPr>
              <w:t>Хранение в мармитах и транспортировка допускается в соответствие с СанПиН 2.3.2.1324-03.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6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7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6. ПОКАЗАТЕЛИ КАЧЕСТВА И БЕЗОПАСНОСТИ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both"/>
            </w:pPr>
            <w:r w:rsidRPr="00333E42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333E42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«Булочка молочная, 50  г», должны соответствовать требованиям </w:t>
            </w:r>
            <w:proofErr w:type="gramStart"/>
            <w:r w:rsidRPr="00333E42">
              <w:rPr>
                <w:sz w:val="22"/>
              </w:rPr>
              <w:t>ТР</w:t>
            </w:r>
            <w:proofErr w:type="gramEnd"/>
            <w:r w:rsidRPr="00333E42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333E42">
              <w:rPr>
                <w:sz w:val="22"/>
              </w:rPr>
              <w:br/>
              <w:t>6.2 Микробиологические показатели «Булочка молочная, 50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6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7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666E3C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57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</w:tr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Белки,</w:t>
            </w:r>
            <w:r w:rsidRPr="00333E42">
              <w:rPr>
                <w:sz w:val="14"/>
                <w:szCs w:val="14"/>
              </w:rPr>
              <w:br/>
            </w:r>
            <w:proofErr w:type="gramStart"/>
            <w:r w:rsidRPr="00333E4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Жиры,</w:t>
            </w:r>
            <w:r w:rsidRPr="00333E42">
              <w:rPr>
                <w:sz w:val="14"/>
                <w:szCs w:val="14"/>
              </w:rPr>
              <w:br/>
            </w:r>
            <w:proofErr w:type="gramStart"/>
            <w:r w:rsidRPr="00333E4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Углеводы,</w:t>
            </w:r>
            <w:r w:rsidRPr="00333E42">
              <w:rPr>
                <w:sz w:val="14"/>
                <w:szCs w:val="14"/>
              </w:rPr>
              <w:br/>
            </w:r>
            <w:proofErr w:type="gramStart"/>
            <w:r w:rsidRPr="00333E42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Калорийность,</w:t>
            </w:r>
            <w:r w:rsidRPr="00333E42">
              <w:rPr>
                <w:sz w:val="14"/>
                <w:szCs w:val="14"/>
              </w:rPr>
              <w:br/>
            </w:r>
            <w:proofErr w:type="gramStart"/>
            <w:r w:rsidRPr="00333E42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Магний,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Фосфор,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Витамин B1,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proofErr w:type="spellStart"/>
            <w:r w:rsidRPr="00333E42">
              <w:rPr>
                <w:sz w:val="14"/>
                <w:szCs w:val="14"/>
              </w:rPr>
              <w:t>Fe</w:t>
            </w:r>
            <w:proofErr w:type="spellEnd"/>
            <w:r w:rsidRPr="00333E42">
              <w:rPr>
                <w:sz w:val="14"/>
                <w:szCs w:val="14"/>
              </w:rPr>
              <w:t>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Витамин</w:t>
            </w:r>
            <w:proofErr w:type="gramStart"/>
            <w:r w:rsidRPr="00333E42">
              <w:rPr>
                <w:sz w:val="14"/>
                <w:szCs w:val="14"/>
              </w:rPr>
              <w:t xml:space="preserve"> Е</w:t>
            </w:r>
            <w:proofErr w:type="gramEnd"/>
            <w:r w:rsidRPr="00333E42">
              <w:rPr>
                <w:sz w:val="14"/>
                <w:szCs w:val="14"/>
              </w:rPr>
              <w:t>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Холестерин,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</w:tr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5,015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1,039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29,270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146,430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9,630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55,110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0,331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0,535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0,611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3,048</w:t>
            </w:r>
          </w:p>
        </w:tc>
      </w:tr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Витамин B2,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proofErr w:type="spellStart"/>
            <w:r w:rsidRPr="00333E42">
              <w:rPr>
                <w:sz w:val="14"/>
                <w:szCs w:val="14"/>
              </w:rPr>
              <w:t>Ca</w:t>
            </w:r>
            <w:proofErr w:type="spellEnd"/>
            <w:r w:rsidRPr="00333E42">
              <w:rPr>
                <w:sz w:val="14"/>
                <w:szCs w:val="14"/>
              </w:rPr>
              <w:t>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РЭ,</w:t>
            </w:r>
            <w:r w:rsidRPr="00333E42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Витамин</w:t>
            </w:r>
            <w:proofErr w:type="gramStart"/>
            <w:r w:rsidRPr="00333E42">
              <w:rPr>
                <w:sz w:val="14"/>
                <w:szCs w:val="14"/>
              </w:rPr>
              <w:t xml:space="preserve"> С</w:t>
            </w:r>
            <w:proofErr w:type="gramEnd"/>
            <w:r w:rsidRPr="00333E42">
              <w:rPr>
                <w:sz w:val="14"/>
                <w:szCs w:val="14"/>
              </w:rPr>
              <w:t>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Калий,</w:t>
            </w:r>
            <w:r w:rsidRPr="00333E42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Витамин</w:t>
            </w:r>
            <w:proofErr w:type="gramStart"/>
            <w:r w:rsidRPr="00333E42">
              <w:rPr>
                <w:sz w:val="14"/>
                <w:szCs w:val="14"/>
              </w:rPr>
              <w:t xml:space="preserve"> А</w:t>
            </w:r>
            <w:proofErr w:type="gramEnd"/>
            <w:r w:rsidRPr="00333E42">
              <w:rPr>
                <w:sz w:val="14"/>
                <w:szCs w:val="14"/>
              </w:rPr>
              <w:t>,</w:t>
            </w:r>
            <w:r w:rsidRPr="00333E42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0,045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33,186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4,400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0,120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49,453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33E42" w:rsidRPr="00333E42" w:rsidRDefault="00333E42" w:rsidP="00333E42">
            <w:pPr>
              <w:jc w:val="center"/>
            </w:pPr>
            <w:r w:rsidRPr="00333E42">
              <w:rPr>
                <w:sz w:val="14"/>
                <w:szCs w:val="14"/>
              </w:rPr>
              <w:t>2,000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945" w:type="dxa"/>
            <w:shd w:val="clear" w:color="FFFFFF" w:fill="auto"/>
            <w:vAlign w:val="bottom"/>
          </w:tcPr>
          <w:p w:rsidR="00333E42" w:rsidRPr="00333E42" w:rsidRDefault="00333E42" w:rsidP="00333E42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333E42" w:rsidRPr="00333E42" w:rsidTr="009C4F2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048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11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179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116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260" w:type="dxa"/>
            <w:shd w:val="clear" w:color="FFFFFF" w:fill="auto"/>
            <w:vAlign w:val="bottom"/>
          </w:tcPr>
          <w:p w:rsidR="00333E42" w:rsidRPr="00333E42" w:rsidRDefault="00333E42" w:rsidP="00333E42"/>
        </w:tc>
      </w:tr>
      <w:tr w:rsidR="00333E42" w:rsidRPr="00333E42" w:rsidTr="009C4F20"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333E42" w:rsidRPr="00333E42" w:rsidRDefault="00333E42" w:rsidP="00333E42">
            <w:proofErr w:type="gramStart"/>
            <w:r w:rsidRPr="00333E42">
              <w:rPr>
                <w:sz w:val="22"/>
              </w:rPr>
              <w:t>Ответственный</w:t>
            </w:r>
            <w:proofErr w:type="gramEnd"/>
            <w:r w:rsidRPr="00333E42">
              <w:rPr>
                <w:sz w:val="22"/>
              </w:rPr>
              <w:t xml:space="preserve"> за оформление ТТК</w:t>
            </w:r>
          </w:p>
        </w:tc>
      </w:tr>
      <w:tr w:rsidR="00333E42" w:rsidRPr="00333E42" w:rsidTr="009C4F2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840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048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2113" w:type="dxa"/>
            <w:shd w:val="clear" w:color="FFFFFF" w:fill="auto"/>
            <w:vAlign w:val="bottom"/>
          </w:tcPr>
          <w:p w:rsidR="00333E42" w:rsidRPr="00333E42" w:rsidRDefault="00333E42" w:rsidP="00333E42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333E42" w:rsidRPr="00333E42" w:rsidRDefault="00333E42" w:rsidP="00333E42">
            <w:pPr>
              <w:jc w:val="right"/>
            </w:pPr>
          </w:p>
        </w:tc>
      </w:tr>
    </w:tbl>
    <w:p w:rsidR="00333E42" w:rsidRPr="00333E42" w:rsidRDefault="00333E42" w:rsidP="00333E42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35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42"/>
    <w:rsid w:val="00333E42"/>
    <w:rsid w:val="00384568"/>
    <w:rsid w:val="00666E3C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33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33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33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33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333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333E42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2021-08-10T10:32:00Z</dcterms:created>
  <dcterms:modified xsi:type="dcterms:W3CDTF">2021-08-10T10:42:00Z</dcterms:modified>
</cp:coreProperties>
</file>